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DFD" w:rsidRPr="00B321B4" w:rsidRDefault="006E5653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0E192E0" wp14:editId="2553142D">
            <wp:extent cx="6051550" cy="3029835"/>
            <wp:effectExtent l="0" t="0" r="0" b="0"/>
            <wp:docPr id="2" name="Рисунок 2" descr="G:\3 класс\Рабочие программы Осокиной Т.А. 2019-2020 3 класс\скан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G:\3 класс\Рабочие программы Осокиной Т.А. 2019-2020 3 класс\скан1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70" b="54615"/>
                    <a:stretch/>
                  </pic:blipFill>
                  <pic:spPr bwMode="auto">
                    <a:xfrm>
                      <a:off x="0" y="0"/>
                      <a:ext cx="6051550" cy="3029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6E5653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D27DFD" w:rsidRPr="00B321B4" w:rsidRDefault="006E5653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  <w:r w:rsidR="00D27DFD" w:rsidRPr="00B32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 Технология»</w:t>
      </w: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3  классов</w:t>
      </w: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часов: 34</w:t>
      </w: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Класс: 3</w:t>
      </w: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DFD" w:rsidRPr="00B321B4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DFD" w:rsidRPr="006E5653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6E5653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5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Улан-Удэ</w:t>
      </w:r>
    </w:p>
    <w:p w:rsidR="00D27DFD" w:rsidRPr="006E5653" w:rsidRDefault="00D27DFD" w:rsidP="00B321B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27DFD" w:rsidRPr="006E5653" w:rsidSect="00B321B4">
          <w:pgSz w:w="11910" w:h="16840"/>
          <w:pgMar w:top="1380" w:right="900" w:bottom="280" w:left="1480" w:header="720" w:footer="720" w:gutter="0"/>
          <w:cols w:space="720"/>
        </w:sectPr>
      </w:pPr>
      <w:r w:rsidRPr="006E5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2023-2024 учебный год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7DFD" w:rsidRPr="00B321B4" w:rsidRDefault="00B321B4" w:rsidP="00B321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D27DFD" w:rsidRPr="00B321B4" w:rsidRDefault="00D27DFD" w:rsidP="00B321B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>Рабочая программа по предмету «Технология» на 2023/24 учебный год для обучающихся 3 классов МАОУ «Гимназия №14" г. Улан-Удэ разработана в соответствии с требованиями следующих документов:</w:t>
      </w:r>
      <w:r w:rsidRPr="00B321B4">
        <w:rPr>
          <w:rFonts w:ascii="Times New Roman" w:hAnsi="Times New Roman" w:cs="Times New Roman"/>
          <w:sz w:val="24"/>
          <w:szCs w:val="24"/>
        </w:rPr>
        <w:br/>
      </w:r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>1. Федеральный закон от 29.12.2012 № 273-ФЗ «Об образовании в Российской Федерации».</w:t>
      </w:r>
      <w:r w:rsidRPr="00B321B4">
        <w:rPr>
          <w:rFonts w:ascii="Times New Roman" w:hAnsi="Times New Roman" w:cs="Times New Roman"/>
          <w:sz w:val="24"/>
          <w:szCs w:val="24"/>
        </w:rPr>
        <w:br/>
      </w:r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Приказ </w:t>
      </w:r>
      <w:proofErr w:type="spellStart"/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>Минпросвещения</w:t>
      </w:r>
      <w:proofErr w:type="spellEnd"/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  <w:r w:rsidRPr="00B321B4">
        <w:rPr>
          <w:rFonts w:ascii="Times New Roman" w:hAnsi="Times New Roman" w:cs="Times New Roman"/>
          <w:sz w:val="24"/>
          <w:szCs w:val="24"/>
        </w:rPr>
        <w:br/>
      </w:r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Приказ </w:t>
      </w:r>
      <w:proofErr w:type="spellStart"/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>Минобрнауки</w:t>
      </w:r>
      <w:proofErr w:type="spellEnd"/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17.12.2010 № 1897 «Об утверждении федерального государственного образовательного стандарта основного общего образования» в редакции приказа </w:t>
      </w:r>
      <w:proofErr w:type="spellStart"/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>Минобрнауки</w:t>
      </w:r>
      <w:proofErr w:type="spellEnd"/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России от 11.12.2020 № 712.</w:t>
      </w:r>
      <w:r w:rsidRPr="00B321B4">
        <w:rPr>
          <w:rFonts w:ascii="Times New Roman" w:hAnsi="Times New Roman" w:cs="Times New Roman"/>
          <w:sz w:val="24"/>
          <w:szCs w:val="24"/>
        </w:rPr>
        <w:br/>
      </w:r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>4.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  <w:r w:rsidRPr="00B321B4">
        <w:rPr>
          <w:rFonts w:ascii="Times New Roman" w:hAnsi="Times New Roman" w:cs="Times New Roman"/>
          <w:sz w:val="24"/>
          <w:szCs w:val="24"/>
        </w:rPr>
        <w:br/>
      </w:r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>5.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  <w:r w:rsidRPr="00B321B4">
        <w:rPr>
          <w:rFonts w:ascii="Times New Roman" w:hAnsi="Times New Roman" w:cs="Times New Roman"/>
          <w:sz w:val="24"/>
          <w:szCs w:val="24"/>
        </w:rPr>
        <w:br/>
      </w:r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6. Приказ </w:t>
      </w:r>
      <w:proofErr w:type="spellStart"/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>Минпросвещения</w:t>
      </w:r>
      <w:proofErr w:type="spellEnd"/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  <w:r w:rsidRPr="00B321B4">
        <w:rPr>
          <w:rFonts w:ascii="Times New Roman" w:hAnsi="Times New Roman" w:cs="Times New Roman"/>
          <w:sz w:val="24"/>
          <w:szCs w:val="24"/>
        </w:rPr>
        <w:br/>
      </w:r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>7. Концепция преподавания учебного предмета «Технология».</w:t>
      </w:r>
      <w:r w:rsidRPr="00B321B4">
        <w:rPr>
          <w:rFonts w:ascii="Times New Roman" w:hAnsi="Times New Roman" w:cs="Times New Roman"/>
          <w:sz w:val="24"/>
          <w:szCs w:val="24"/>
        </w:rPr>
        <w:br/>
      </w:r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>8. Учебный план основного общего образования МАОУ "Гимназия №14" г. Улан-Удэ на 2023/24 учебный год.</w:t>
      </w:r>
      <w:r w:rsidRPr="00B321B4">
        <w:rPr>
          <w:rFonts w:ascii="Times New Roman" w:hAnsi="Times New Roman" w:cs="Times New Roman"/>
          <w:sz w:val="24"/>
          <w:szCs w:val="24"/>
        </w:rPr>
        <w:br/>
      </w:r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>9. Положение о рабочей программе МАОУ "Гимназия №14" Улан-Удэ</w:t>
      </w:r>
      <w:proofErr w:type="gramStart"/>
      <w:r w:rsidRPr="00B321B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.</w:t>
      </w:r>
      <w:proofErr w:type="gramEnd"/>
    </w:p>
    <w:p w:rsidR="00D27DFD" w:rsidRPr="00B321B4" w:rsidRDefault="00D27DFD" w:rsidP="00B321B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 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курса:</w:t>
      </w:r>
    </w:p>
    <w:p w:rsidR="00D27DFD" w:rsidRPr="00B321B4" w:rsidRDefault="00D27DFD" w:rsidP="00B321B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технологическими знаниями и технико-технологическими умениями</w:t>
      </w:r>
    </w:p>
    <w:p w:rsidR="00D27DFD" w:rsidRPr="00B321B4" w:rsidRDefault="00D27DFD" w:rsidP="00B321B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продуктивной проектной деятельности</w:t>
      </w:r>
    </w:p>
    <w:p w:rsidR="00D27DFD" w:rsidRPr="00B321B4" w:rsidRDefault="00D27DFD" w:rsidP="00B321B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позитивного эмоционально-ценностного отношения к труду и людям труда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цели рабочей программы осуществляется в процессе выполнения следующих 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задач: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осуществлять личностный выбор способов деятельности, реализовать их в практической деятельности, нести ответственность за результат своего труда;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освоения трудовых умений и навыков, осмысления технологии процесса выполнения изделий в проектной деятельности;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познавательных мотивов, инициативности, любознательности и познавательных интересов на основе связи трудового и технологического образования с жизненным опытом и системой ценностей ребенка;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мотивации успеха, готовности к действиям в новых условиях и нестандартных ситуациях;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гармоничное развитие понятийно-логического и образно-художественного мышления в процессе реализации проекта;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изготовления любых изделий;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умению самостоятельно оценивать свое изделие, свой труд, приобщение к пониманию обязательности оценки качества продукции, работе над изделием в формате и логике проекта;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умения переносить освоенные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приемам работы с природными, пластичными материалами, бумагой, тканью, работе с конструктором, формирование умения подбирать необходимые для выполнения изделия инструменты;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привычки неукоснительно соблюдать технику безопасности и правила работы с инструментами, организации рабочего места;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первоначальных умений поиска необходимой информации в словарях, каталогах, библиотеке, умений проверки, преобразования, хранения, передачи имеющейся информации, навыков использования компьютера;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коммуникативных умений в процессе реализации проектной деятельности (выслушивать и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потребности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D27DFD" w:rsidRPr="00B321B4" w:rsidRDefault="00D27DFD" w:rsidP="00B32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7DFD" w:rsidRPr="00B321B4" w:rsidRDefault="00D27DFD" w:rsidP="00B32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учебном плане</w:t>
      </w:r>
    </w:p>
    <w:p w:rsidR="00D27DFD" w:rsidRPr="00B321B4" w:rsidRDefault="00D27DFD" w:rsidP="00B32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1B4">
        <w:rPr>
          <w:rFonts w:ascii="Times New Roman" w:hAnsi="Times New Roman" w:cs="Times New Roman"/>
          <w:sz w:val="24"/>
          <w:szCs w:val="24"/>
        </w:rPr>
        <w:t>В соответствии с учебным планом гимназии рабочая программа по «Технологии»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3 классе составлена из расчета 1 ч в неделю, 34 ч в год (34 учебные недели). </w:t>
      </w:r>
      <w:r w:rsidRPr="00B321B4">
        <w:rPr>
          <w:rFonts w:ascii="Times New Roman" w:hAnsi="Times New Roman" w:cs="Times New Roman"/>
          <w:sz w:val="24"/>
          <w:szCs w:val="24"/>
        </w:rPr>
        <w:t>В связи с праздничными днями, выпадающими на учебные дни, возможно сокращение количества часов за счёт уплотнения программного материала, резервных уроков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7DFD" w:rsidRPr="00B321B4" w:rsidRDefault="00D27DFD" w:rsidP="00B321B4">
      <w:pPr>
        <w:pStyle w:val="ac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B321B4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D27DFD" w:rsidRPr="00B321B4" w:rsidRDefault="00D27DFD" w:rsidP="00B321B4">
      <w:pPr>
        <w:pStyle w:val="ac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321B4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D27DFD" w:rsidRPr="00B321B4" w:rsidRDefault="00D27DFD" w:rsidP="00B321B4">
      <w:pPr>
        <w:pStyle w:val="a3"/>
        <w:numPr>
          <w:ilvl w:val="0"/>
          <w:numId w:val="13"/>
        </w:numPr>
        <w:snapToGrid w:val="0"/>
        <w:spacing w:before="0" w:beforeAutospacing="0" w:after="0" w:afterAutospacing="0"/>
        <w:ind w:left="0"/>
        <w:contextualSpacing/>
        <w:rPr>
          <w:b/>
        </w:rPr>
      </w:pPr>
      <w:r w:rsidRPr="00B321B4">
        <w:rPr>
          <w:b/>
        </w:rPr>
        <w:t xml:space="preserve">Гражданское воспитание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napToGrid w:val="0"/>
        <w:spacing w:before="0" w:beforeAutospacing="0" w:after="0" w:afterAutospacing="0"/>
        <w:ind w:left="0"/>
        <w:contextualSpacing/>
      </w:pPr>
      <w:r w:rsidRPr="00B321B4"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 w:rsidRPr="00B321B4">
        <w:t xml:space="preserve">формирование ценностей многонационального российского общества;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 w:rsidRPr="00B321B4">
        <w:t>становление гуманистических и демократических ценностных ориентаций;</w:t>
      </w:r>
    </w:p>
    <w:p w:rsidR="00D27DFD" w:rsidRPr="00B321B4" w:rsidRDefault="00D27DFD" w:rsidP="00B321B4">
      <w:pPr>
        <w:pStyle w:val="a3"/>
        <w:numPr>
          <w:ilvl w:val="0"/>
          <w:numId w:val="13"/>
        </w:numPr>
        <w:snapToGrid w:val="0"/>
        <w:spacing w:before="0" w:beforeAutospacing="0" w:after="0" w:afterAutospacing="0"/>
        <w:ind w:left="0"/>
        <w:contextualSpacing/>
      </w:pPr>
      <w:r w:rsidRPr="00B321B4">
        <w:rPr>
          <w:b/>
        </w:rPr>
        <w:t xml:space="preserve">Патриотическое воспитание 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napToGrid w:val="0"/>
        <w:spacing w:before="0" w:beforeAutospacing="0" w:after="0" w:afterAutospacing="0"/>
        <w:ind w:left="0"/>
        <w:contextualSpacing/>
      </w:pPr>
      <w:r w:rsidRPr="00B321B4">
        <w:t>формирование   ценностного  отношения  к  отечественному  культурному,  историческому  и научному  наследию,  понимания  значения  литературы  в жизни современного общества, способности владеть достоверной информацией о передовых достижениях и открытиях мировой и отечественной литературы</w:t>
      </w:r>
      <w:proofErr w:type="gramStart"/>
      <w:r w:rsidRPr="00B321B4">
        <w:t xml:space="preserve"> ;</w:t>
      </w:r>
      <w:proofErr w:type="gramEnd"/>
      <w:r w:rsidRPr="00B321B4">
        <w:t xml:space="preserve"> </w:t>
      </w:r>
    </w:p>
    <w:p w:rsidR="00D27DFD" w:rsidRPr="00B321B4" w:rsidRDefault="00D27DFD" w:rsidP="00B321B4">
      <w:pPr>
        <w:pStyle w:val="a3"/>
        <w:snapToGrid w:val="0"/>
        <w:spacing w:before="0" w:beforeAutospacing="0" w:after="0" w:afterAutospacing="0"/>
        <w:contextualSpacing/>
        <w:rPr>
          <w:b/>
        </w:rPr>
      </w:pPr>
      <w:r w:rsidRPr="00B321B4">
        <w:rPr>
          <w:b/>
        </w:rPr>
        <w:t>3.</w:t>
      </w:r>
      <w:r w:rsidRPr="00B321B4">
        <w:t xml:space="preserve"> </w:t>
      </w:r>
      <w:r w:rsidRPr="00B321B4">
        <w:rPr>
          <w:b/>
        </w:rPr>
        <w:t xml:space="preserve">Духовно-нравственное воспитание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napToGrid w:val="0"/>
        <w:spacing w:before="0" w:beforeAutospacing="0" w:after="0" w:afterAutospacing="0"/>
        <w:ind w:left="0"/>
        <w:contextualSpacing/>
      </w:pPr>
      <w:r w:rsidRPr="00B321B4">
        <w:t xml:space="preserve">формирование представления  о  социальных  нормах  и  правилах  межличностных  отношений  в  коллективе,  готовности  к  разнообразной  совместной деятельности при выполнении учебных, </w:t>
      </w:r>
      <w:r w:rsidRPr="00B321B4">
        <w:lastRenderedPageBreak/>
        <w:t>познавательных задач,  создание учебных проектов,  стремление к взаимопониманию и взаимопомощи в процессе этой учебной деятельности;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 w:rsidRPr="00B321B4">
        <w:t xml:space="preserve">готовности  оценивать  своё  поведение  и  поступки  своих товарищей с позиции нравственных и правовых норм с учётом осознания последствий поступков;  </w:t>
      </w:r>
    </w:p>
    <w:p w:rsidR="00D27DFD" w:rsidRPr="00B321B4" w:rsidRDefault="00D27DFD" w:rsidP="00B321B4">
      <w:pPr>
        <w:pStyle w:val="a3"/>
        <w:snapToGrid w:val="0"/>
        <w:spacing w:before="0" w:beforeAutospacing="0" w:after="0" w:afterAutospacing="0"/>
        <w:contextualSpacing/>
      </w:pPr>
      <w:r w:rsidRPr="00B321B4">
        <w:rPr>
          <w:b/>
        </w:rPr>
        <w:t>4</w:t>
      </w:r>
      <w:r w:rsidRPr="00B321B4">
        <w:t xml:space="preserve">. </w:t>
      </w:r>
      <w:r w:rsidRPr="00B321B4">
        <w:rPr>
          <w:b/>
        </w:rPr>
        <w:t>Эстетическое воспитание</w:t>
      </w:r>
      <w:r w:rsidRPr="00B321B4">
        <w:t xml:space="preserve">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napToGrid w:val="0"/>
        <w:spacing w:before="0" w:beforeAutospacing="0" w:after="0" w:afterAutospacing="0"/>
        <w:ind w:left="0"/>
        <w:contextualSpacing/>
      </w:pPr>
      <w:r w:rsidRPr="00B321B4">
        <w:t xml:space="preserve"> приобщение  к  уникальному  российскому  культурному  наследию,  в  том числе  литературному,  музыкальному,  художественному,  театральному  и кинематографическому;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 w:rsidRPr="00B321B4">
        <w:t xml:space="preserve">создание  равных  для  всех  детей  возможностей  доступа  к  культурным ценностям;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 w:rsidRPr="00B321B4">
        <w:t xml:space="preserve">воспитание  уважения  к  культуре,  языкам,  традициям  и  обычаям  народов,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proofErr w:type="gramStart"/>
      <w:r w:rsidRPr="00B321B4">
        <w:t>проживающих</w:t>
      </w:r>
      <w:proofErr w:type="gramEnd"/>
      <w:r w:rsidRPr="00B321B4">
        <w:t xml:space="preserve"> в Российской Федерации;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 w:rsidRPr="00B321B4">
        <w:t xml:space="preserve">приобщение  к  классическим  и  современным  высокохудожественным отечественным и мировым произведениям искусства и литературы;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 w:rsidRPr="00B321B4">
        <w:t xml:space="preserve">популяризация  российских  культурных,  нравственных  и  семейных ценностей;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 w:rsidRPr="00B321B4">
        <w:t>сохранение,  поддержки  и  развитие  этнических  культурных  традиций  и народного творчества.</w:t>
      </w:r>
    </w:p>
    <w:p w:rsidR="00D27DFD" w:rsidRPr="00B321B4" w:rsidRDefault="00D27DFD" w:rsidP="00B321B4">
      <w:pPr>
        <w:pStyle w:val="ac"/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321B4">
        <w:rPr>
          <w:rFonts w:ascii="Times New Roman" w:hAnsi="Times New Roman"/>
          <w:b/>
          <w:sz w:val="24"/>
          <w:szCs w:val="24"/>
        </w:rPr>
        <w:t>5. Физического воспитания, формирования культуры здоровья</w:t>
      </w:r>
      <w:r w:rsidRPr="00B321B4">
        <w:rPr>
          <w:rFonts w:ascii="Times New Roman" w:hAnsi="Times New Roman"/>
          <w:sz w:val="24"/>
          <w:szCs w:val="24"/>
        </w:rPr>
        <w:t xml:space="preserve"> </w:t>
      </w:r>
      <w:r w:rsidRPr="00B321B4">
        <w:rPr>
          <w:rFonts w:ascii="Times New Roman" w:hAnsi="Times New Roman"/>
          <w:b/>
          <w:sz w:val="24"/>
          <w:szCs w:val="24"/>
        </w:rPr>
        <w:t>эмоционального  благополучия</w:t>
      </w:r>
      <w:r w:rsidRPr="00B321B4">
        <w:rPr>
          <w:rFonts w:ascii="Times New Roman" w:hAnsi="Times New Roman"/>
          <w:sz w:val="24"/>
          <w:szCs w:val="24"/>
        </w:rPr>
        <w:t xml:space="preserve"> </w:t>
      </w:r>
    </w:p>
    <w:p w:rsidR="00D27DFD" w:rsidRPr="00B321B4" w:rsidRDefault="00D27DFD" w:rsidP="00B321B4">
      <w:pPr>
        <w:pStyle w:val="ac"/>
        <w:numPr>
          <w:ilvl w:val="0"/>
          <w:numId w:val="12"/>
        </w:numPr>
        <w:snapToGri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321B4">
        <w:rPr>
          <w:rFonts w:ascii="Times New Roman" w:hAnsi="Times New Roman"/>
          <w:sz w:val="24"/>
          <w:szCs w:val="24"/>
        </w:rPr>
        <w:t>осознания ценности жизни, ответственного отношения к своему здоровью, установки на здоровый образ жизни, мотивации к активному и здоровому образу жизни, занятиям физической культурой и спортом, развитие культуры здорового питания; посредством подобранных текстов, проведения динамических пауз, разминок, бесед.</w:t>
      </w:r>
      <w:r w:rsidRPr="00B321B4">
        <w:rPr>
          <w:rFonts w:ascii="Times New Roman" w:hAnsi="Times New Roman"/>
          <w:b/>
          <w:sz w:val="24"/>
          <w:szCs w:val="24"/>
        </w:rPr>
        <w:t xml:space="preserve"> </w:t>
      </w:r>
    </w:p>
    <w:p w:rsidR="00D27DFD" w:rsidRPr="00B321B4" w:rsidRDefault="00D27DFD" w:rsidP="00B321B4">
      <w:pPr>
        <w:pStyle w:val="ac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321B4">
        <w:rPr>
          <w:rFonts w:ascii="Times New Roman" w:hAnsi="Times New Roman"/>
          <w:b/>
          <w:sz w:val="24"/>
          <w:szCs w:val="24"/>
        </w:rPr>
        <w:t xml:space="preserve">6. </w:t>
      </w:r>
      <w:proofErr w:type="gramStart"/>
      <w:r w:rsidRPr="00B321B4">
        <w:rPr>
          <w:rFonts w:ascii="Times New Roman" w:hAnsi="Times New Roman"/>
          <w:b/>
          <w:sz w:val="24"/>
          <w:szCs w:val="24"/>
        </w:rPr>
        <w:t xml:space="preserve">Трудового воспитания </w:t>
      </w:r>
      <w:r w:rsidRPr="00B321B4">
        <w:rPr>
          <w:rFonts w:ascii="Times New Roman" w:hAnsi="Times New Roman"/>
          <w:sz w:val="24"/>
          <w:szCs w:val="24"/>
        </w:rPr>
        <w:t xml:space="preserve"> коммуникативной компетентности в общественно полезной, учебноисследовательской,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воспитания уважения к труду и людям труда, трудовым достижениям;</w:t>
      </w:r>
      <w:proofErr w:type="gramEnd"/>
      <w:r w:rsidRPr="00B321B4">
        <w:rPr>
          <w:rFonts w:ascii="Times New Roman" w:hAnsi="Times New Roman"/>
          <w:sz w:val="24"/>
          <w:szCs w:val="24"/>
        </w:rPr>
        <w:t xml:space="preserve">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 посредством: </w:t>
      </w:r>
    </w:p>
    <w:p w:rsidR="00D27DFD" w:rsidRPr="00B321B4" w:rsidRDefault="00D27DFD" w:rsidP="00B321B4">
      <w:pPr>
        <w:pStyle w:val="ac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321B4">
        <w:rPr>
          <w:rFonts w:ascii="Times New Roman" w:hAnsi="Times New Roman"/>
          <w:sz w:val="24"/>
          <w:szCs w:val="24"/>
        </w:rPr>
        <w:t xml:space="preserve"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 </w:t>
      </w:r>
    </w:p>
    <w:p w:rsidR="00D27DFD" w:rsidRPr="00B321B4" w:rsidRDefault="00D27DFD" w:rsidP="00B321B4">
      <w:pPr>
        <w:pStyle w:val="ac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321B4">
        <w:rPr>
          <w:rFonts w:ascii="Times New Roman" w:hAnsi="Times New Roman"/>
          <w:b/>
          <w:sz w:val="24"/>
          <w:szCs w:val="24"/>
        </w:rPr>
        <w:t xml:space="preserve">7. Экологического воспитания  </w:t>
      </w:r>
      <w:r w:rsidRPr="00B321B4">
        <w:rPr>
          <w:rFonts w:ascii="Times New Roman" w:hAnsi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</w:t>
      </w:r>
    </w:p>
    <w:p w:rsidR="00D27DFD" w:rsidRPr="00B321B4" w:rsidRDefault="00D27DFD" w:rsidP="00B321B4">
      <w:pPr>
        <w:pStyle w:val="ac"/>
        <w:numPr>
          <w:ilvl w:val="0"/>
          <w:numId w:val="1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321B4">
        <w:rPr>
          <w:rFonts w:ascii="Times New Roman" w:hAnsi="Times New Roman"/>
          <w:sz w:val="24"/>
          <w:szCs w:val="24"/>
        </w:rPr>
        <w:t>повышения уровня экологической культуры</w:t>
      </w:r>
    </w:p>
    <w:p w:rsidR="00D27DFD" w:rsidRPr="00B321B4" w:rsidRDefault="00D27DFD" w:rsidP="00B321B4">
      <w:pPr>
        <w:pStyle w:val="a3"/>
        <w:snapToGrid w:val="0"/>
        <w:spacing w:before="0" w:beforeAutospacing="0" w:after="0" w:afterAutospacing="0"/>
        <w:contextualSpacing/>
        <w:rPr>
          <w:b/>
        </w:rPr>
      </w:pPr>
      <w:r w:rsidRPr="00B321B4">
        <w:rPr>
          <w:b/>
        </w:rPr>
        <w:t>8.</w:t>
      </w:r>
      <w:r w:rsidRPr="00B321B4">
        <w:t xml:space="preserve"> </w:t>
      </w:r>
      <w:r w:rsidRPr="00B321B4">
        <w:rPr>
          <w:b/>
        </w:rPr>
        <w:t xml:space="preserve">Ценности  научного познания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napToGrid w:val="0"/>
        <w:spacing w:before="0" w:beforeAutospacing="0" w:after="0" w:afterAutospacing="0"/>
        <w:ind w:left="0"/>
        <w:contextualSpacing/>
      </w:pPr>
      <w:r w:rsidRPr="00B321B4">
        <w:t xml:space="preserve">формирование мировоззренческих  представлений  соответствующих современному уровню развития науки и составляющих основу для понимания сущности научной  картины  мира;  представления  об  основных  закономерностях развития  природы,  взаимосвязях  человека  с  природной  средой,  о  роли предмета литературное  чтение  в познании этих закономерностей; 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 w:rsidRPr="00B321B4">
        <w:t>формирование познавательных  мотивов,  направленных  на  получение  новых  знаний  по предмету литературное чтение</w:t>
      </w:r>
      <w:proofErr w:type="gramStart"/>
      <w:r w:rsidRPr="00B321B4">
        <w:t xml:space="preserve"> ,</w:t>
      </w:r>
      <w:proofErr w:type="gramEnd"/>
      <w:r w:rsidRPr="00B321B4">
        <w:t xml:space="preserve">  необходимых  для  объяснения  наблюдаемых  процессов  и явлений; 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 w:rsidRPr="00B321B4">
        <w:t xml:space="preserve">формирование познавательной  и  информационной  культуры,  в  том  числе  навыков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 w:rsidRPr="00B321B4">
        <w:t xml:space="preserve">самостоятельной  работы  с  учебными  текстами,  справочной  литературой, доступными техническими средствами информационных технологий; 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 w:rsidRPr="00B321B4">
        <w:t xml:space="preserve">формирование интереса  к  обучению  и  познанию,  любознательности,  готовности  и </w:t>
      </w:r>
    </w:p>
    <w:p w:rsidR="00D27DFD" w:rsidRPr="00B321B4" w:rsidRDefault="00D27DFD" w:rsidP="00B321B4">
      <w:pPr>
        <w:pStyle w:val="a3"/>
        <w:numPr>
          <w:ilvl w:val="0"/>
          <w:numId w:val="12"/>
        </w:numPr>
        <w:spacing w:before="0" w:beforeAutospacing="0" w:after="0" w:afterAutospacing="0"/>
        <w:ind w:left="0"/>
      </w:pPr>
      <w:r w:rsidRPr="00B321B4">
        <w:t xml:space="preserve">способности  к  самообразованию,  исследовательской  деятельности,  к осознанному выбору направленности и уровня обучения в дальнейшем;  </w:t>
      </w:r>
    </w:p>
    <w:p w:rsidR="0054774B" w:rsidRPr="00B321B4" w:rsidRDefault="0054774B" w:rsidP="00B321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Регулятивные УУД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 с помощью учителя и самостоятельно цель деятельности на уроке,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-учиться выявлять и формулировать учебную проблему совместно с учителем (в ходе анализа предлагаемых заданий, образцов изделий);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-учиться планировать практическую деятельность на уроке;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 контролем учителя выполнять пробные поисковые действия (упражнения) для выявления оптимального решения проблемы (задачи);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-учиться предлагать из числа освоенных конструкторско-технологические приемы и способы выполнения отдельных этапов изготовления изделий (на основе продуктивных заданий в учебнике);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-работать совместно с учителем по составленному плану, используя необходимые дидактические средства (рисунки, инструкционные карты, инструменты и приспособления), осуществлять контроль точности выполнения операций (с помощью шаблонов неправильной формы, чертежных инструментов);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 в диалоге с учителем успешность выполнения своего задания.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Познавательные УУД: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-наблюдать конструкции и образы объектов природы и окружающего мира, результаты творчества мастеров родного края;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-учиться понимать необходимость использования пробно-поисковых практических упражнений для открытия нового знания и умения;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-находить необходимую информацию в учебнике, в предложенных учителем словарях и энциклопедиях (в учебнике – словарь терминов, дополнительный познавательный материал);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-с помощью учителя исследовать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-самостоятельно делать простейшие обобщения и выводы.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Коммуникативные УУД: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-уметь слушать учителя и одноклассников, высказывать свое мнение;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-уметь вести небольшой познавательный диалог по теме урока, коллективно анализировать изделия;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-вступать в беседу и обсуждение на уроке и в жизни;</w:t>
      </w:r>
    </w:p>
    <w:p w:rsidR="00D27DFD" w:rsidRPr="00B321B4" w:rsidRDefault="00D27DFD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-учиться выполнять предлагаемые задания в паре, группе.</w:t>
      </w:r>
    </w:p>
    <w:p w:rsidR="0054774B" w:rsidRPr="00B321B4" w:rsidRDefault="0054774B" w:rsidP="00B321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4774B" w:rsidRPr="00B321B4" w:rsidRDefault="0054774B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Получение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 </w:t>
      </w:r>
    </w:p>
    <w:p w:rsidR="0054774B" w:rsidRPr="00B321B4" w:rsidRDefault="0054774B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Формирование первоначальных представлений о материальной культуре как продукте предметно-преобразующей деятельности человека.</w:t>
      </w:r>
    </w:p>
    <w:p w:rsidR="0054774B" w:rsidRPr="00B321B4" w:rsidRDefault="0054774B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Приобретение навыков самообслуживания, овладение технологическими приёмами ручной обработки </w:t>
      </w:r>
      <w:r w:rsidR="00E27D45" w:rsidRPr="00B321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материалов, усвоение правил тех</w:t>
      </w:r>
      <w:r w:rsidRPr="00B321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ники безопасности;</w:t>
      </w:r>
    </w:p>
    <w:p w:rsidR="0054774B" w:rsidRPr="00B321B4" w:rsidRDefault="0054774B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Использование приобретённых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5E7054" w:rsidRPr="00B321B4" w:rsidRDefault="0054774B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A71AA3" w:rsidRPr="00B321B4" w:rsidRDefault="00A71AA3" w:rsidP="00B321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</w:t>
      </w:r>
      <w:r w:rsidR="0054774B"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 уровень подготовки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конец учебного года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обучения в 3 классе учащиеся должны добиться следующих результатов: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свойства изучаемых материалов, освоить приёмы сравнительного анализа изучаемых свойств, уметь применять эти знания на практике, в работе над проектом, при изготовлении изделия; знать варианты использования таких материалов, как полиэтилен, синтепон, проволока (металлы) в повседневной жизни;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соотносить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 форме реальные объекты и предметы быта (одежды), анализировать изделие, сравнивая его с реальным объектом, заменять используемые материалы </w:t>
      </w:r>
      <w:proofErr w:type="gramStart"/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создании</w:t>
      </w:r>
      <w:proofErr w:type="gramEnd"/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реальных объектов на доступные для моделирования изделия по образцу;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различать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виды мягких игрушек, уметь применять правила работы над мягкой игрушкой, знать последовательность работы над мягкой игрушкой;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оперировать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знаниями о видах швов и правильно применять их при изготовлении изделий;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алгоритмом работы над стебельчатым и петельным швами; уметь свободно работать иглой, использовать пяльцы в практической работе;</w:t>
      </w:r>
      <w:proofErr w:type="gramEnd"/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осмыслить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понятие «развёртка», усвоить правила построения развёртки;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приёмы составления композиции;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освоить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понятия «масштаб», «чертёж», «эскиз», «технический рисунок», «схема»;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читать простые чертежи, различать линии чертежа и использовать их;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выполнять эскиз, технический рисунок, чертёж, соотносить знаковые обозначения с выполняемыми операциями, выполнять работу по схеме;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профессии людей, занятых в основных видах городского хозяйства и производства;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освоить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новые виды работ: конструирование из проволоки (каркас); обработка мягкой проволоки; шитьё мягких игрушек на основе использованных ранее материалов (старые перчатки, варежки); создание пальчиковой куклы; создание объёмной модели по заданному образцу; составление композиции из воздушных шариков; вязание крючком; соединение различных технологий в работе над одним изделием;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освоить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технологию ручного ткачества, конструирования костюмов из ткани, </w:t>
      </w:r>
      <w:proofErr w:type="spellStart"/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бисероплетение</w:t>
      </w:r>
      <w:proofErr w:type="spellEnd"/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уметь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сочетать в композиции различные виды материалов: пластилин, природные материалы (крупы и засушенные листья), бумагу и т. д., а также сочетать цвета;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уметь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сочетать, изготавливать и красиво упаковывать подарки;</w:t>
      </w:r>
    </w:p>
    <w:p w:rsidR="00A71AA3" w:rsidRPr="00B321B4" w:rsidRDefault="00A71AA3" w:rsidP="00B3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уметь</w:t>
      </w:r>
      <w:r w:rsidRPr="00B321B4">
        <w:rPr>
          <w:rFonts w:ascii="Times New Roman" w:eastAsia="Times New Roman" w:hAnsi="Times New Roman" w:cs="Times New Roman"/>
          <w:sz w:val="24"/>
          <w:szCs w:val="24"/>
          <w:lang w:eastAsia="ru-RU"/>
        </w:rPr>
        <w:t> самостоятельно готовить простую пищу (холодные закуски, бутерброды), починить одежду.</w:t>
      </w:r>
    </w:p>
    <w:p w:rsidR="00130247" w:rsidRPr="00B321B4" w:rsidRDefault="00130247" w:rsidP="00B321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4876" w:rsidRPr="00B321B4" w:rsidRDefault="00131725" w:rsidP="00B321B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21B4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КУРСА</w:t>
      </w:r>
    </w:p>
    <w:p w:rsidR="00AB2E4D" w:rsidRPr="00B321B4" w:rsidRDefault="002E49AE" w:rsidP="00B32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1B4">
        <w:rPr>
          <w:rFonts w:ascii="Times New Roman" w:hAnsi="Times New Roman" w:cs="Times New Roman"/>
          <w:b/>
          <w:sz w:val="24"/>
          <w:szCs w:val="24"/>
        </w:rPr>
        <w:t>Давайте познакомимся - 1 ч.</w:t>
      </w:r>
      <w:r w:rsidRPr="00B321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E4D" w:rsidRPr="00B321B4" w:rsidRDefault="002E49AE" w:rsidP="00B3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21B4">
        <w:rPr>
          <w:rFonts w:ascii="Times New Roman" w:hAnsi="Times New Roman" w:cs="Times New Roman"/>
          <w:sz w:val="24"/>
          <w:szCs w:val="24"/>
        </w:rPr>
        <w:t>Знакомств</w:t>
      </w:r>
      <w:r w:rsidR="008E6033" w:rsidRPr="00B321B4">
        <w:rPr>
          <w:rFonts w:ascii="Times New Roman" w:hAnsi="Times New Roman" w:cs="Times New Roman"/>
          <w:sz w:val="24"/>
          <w:szCs w:val="24"/>
        </w:rPr>
        <w:t>о с учебником</w:t>
      </w:r>
      <w:r w:rsidRPr="00B321B4">
        <w:rPr>
          <w:rFonts w:ascii="Times New Roman" w:hAnsi="Times New Roman" w:cs="Times New Roman"/>
          <w:sz w:val="24"/>
          <w:szCs w:val="24"/>
        </w:rPr>
        <w:t>.</w:t>
      </w:r>
      <w:r w:rsidRPr="00B321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2E4D" w:rsidRPr="00B321B4" w:rsidRDefault="00215142" w:rsidP="00B3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21B4">
        <w:rPr>
          <w:rFonts w:ascii="Times New Roman" w:hAnsi="Times New Roman" w:cs="Times New Roman"/>
          <w:b/>
          <w:sz w:val="24"/>
          <w:szCs w:val="24"/>
        </w:rPr>
        <w:t>Человек и земля -20</w:t>
      </w:r>
      <w:r w:rsidR="002E49AE" w:rsidRPr="00B321B4">
        <w:rPr>
          <w:rFonts w:ascii="Times New Roman" w:hAnsi="Times New Roman" w:cs="Times New Roman"/>
          <w:b/>
          <w:sz w:val="24"/>
          <w:szCs w:val="24"/>
        </w:rPr>
        <w:t xml:space="preserve"> ч.</w:t>
      </w:r>
    </w:p>
    <w:p w:rsidR="00C13B1B" w:rsidRPr="00B321B4" w:rsidRDefault="002E49AE" w:rsidP="00B3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21B4">
        <w:rPr>
          <w:rFonts w:ascii="Times New Roman" w:hAnsi="Times New Roman" w:cs="Times New Roman"/>
          <w:sz w:val="24"/>
          <w:szCs w:val="24"/>
        </w:rPr>
        <w:t xml:space="preserve"> Основы черчения. Выполнение чертежа и масштабирование при изготовлении изделия. Назначения  городских построек, их архитектурные особенности. Природа в городской среде. Профессии, связанные с уходом за растениями в городской среде. Алгоритм построения дея</w:t>
      </w:r>
      <w:r w:rsidR="00215142" w:rsidRPr="00B321B4">
        <w:rPr>
          <w:rFonts w:ascii="Times New Roman" w:hAnsi="Times New Roman" w:cs="Times New Roman"/>
          <w:sz w:val="24"/>
          <w:szCs w:val="24"/>
        </w:rPr>
        <w:t>тельности в проекте.</w:t>
      </w:r>
      <w:r w:rsidRPr="00B321B4">
        <w:rPr>
          <w:rFonts w:ascii="Times New Roman" w:hAnsi="Times New Roman" w:cs="Times New Roman"/>
          <w:sz w:val="24"/>
          <w:szCs w:val="24"/>
        </w:rPr>
        <w:t xml:space="preserve"> Выделение этапов проектной деятельности. Виды и модели одежды. Технологический проц</w:t>
      </w:r>
      <w:r w:rsidR="00215142" w:rsidRPr="00B321B4">
        <w:rPr>
          <w:rFonts w:ascii="Times New Roman" w:hAnsi="Times New Roman" w:cs="Times New Roman"/>
          <w:sz w:val="24"/>
          <w:szCs w:val="24"/>
        </w:rPr>
        <w:t>есс производства тканей</w:t>
      </w:r>
      <w:r w:rsidRPr="00B321B4">
        <w:rPr>
          <w:rFonts w:ascii="Times New Roman" w:hAnsi="Times New Roman" w:cs="Times New Roman"/>
          <w:sz w:val="24"/>
          <w:szCs w:val="24"/>
        </w:rPr>
        <w:t xml:space="preserve">. Проведение карнавалов в разных странах. Создание карнавальных </w:t>
      </w:r>
      <w:r w:rsidR="00215142" w:rsidRPr="00B321B4">
        <w:rPr>
          <w:rFonts w:ascii="Times New Roman" w:hAnsi="Times New Roman" w:cs="Times New Roman"/>
          <w:sz w:val="24"/>
          <w:szCs w:val="24"/>
        </w:rPr>
        <w:t>костюмов</w:t>
      </w:r>
      <w:r w:rsidRPr="00B321B4">
        <w:rPr>
          <w:rFonts w:ascii="Times New Roman" w:hAnsi="Times New Roman" w:cs="Times New Roman"/>
          <w:sz w:val="24"/>
          <w:szCs w:val="24"/>
        </w:rPr>
        <w:t xml:space="preserve">. Знакомство с новым материалом-бисером. Виды и свойства бисера. Знакомство  с работой в кафе. </w:t>
      </w:r>
      <w:r w:rsidR="00E140D9" w:rsidRPr="00B321B4">
        <w:rPr>
          <w:rFonts w:ascii="Times New Roman" w:hAnsi="Times New Roman" w:cs="Times New Roman"/>
          <w:sz w:val="24"/>
          <w:szCs w:val="24"/>
        </w:rPr>
        <w:t>Сервировка стола к завтраку</w:t>
      </w:r>
      <w:r w:rsidRPr="00B321B4">
        <w:rPr>
          <w:rFonts w:ascii="Times New Roman" w:hAnsi="Times New Roman" w:cs="Times New Roman"/>
          <w:sz w:val="24"/>
          <w:szCs w:val="24"/>
        </w:rPr>
        <w:t>. Виды магазинов, особенности их работы. Правила упаковки и художественного оформления подарков. Знакомство с историей создания и устройства автомобиля. Построение развертки с помощью вспомогательной сетки. Работа с металлическим конструктором.</w:t>
      </w:r>
      <w:r w:rsidR="00C13B1B" w:rsidRPr="00B321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5142" w:rsidRPr="00B321B4">
        <w:rPr>
          <w:rFonts w:ascii="Times New Roman" w:hAnsi="Times New Roman" w:cs="Times New Roman"/>
          <w:sz w:val="24"/>
          <w:szCs w:val="24"/>
        </w:rPr>
        <w:t>Знакомство с историей возникновения зоопарков. История возникновения  искусства оригами. Закрепление основных знаний о бумаге: свойства, виды, история.</w:t>
      </w:r>
    </w:p>
    <w:p w:rsidR="00AB2E4D" w:rsidRPr="00B321B4" w:rsidRDefault="00215142" w:rsidP="00B32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1B4">
        <w:rPr>
          <w:rFonts w:ascii="Times New Roman" w:hAnsi="Times New Roman" w:cs="Times New Roman"/>
          <w:b/>
          <w:sz w:val="24"/>
          <w:szCs w:val="24"/>
        </w:rPr>
        <w:t>Человек и вода – 5</w:t>
      </w:r>
      <w:r w:rsidR="00C13B1B" w:rsidRPr="00B321B4">
        <w:rPr>
          <w:rFonts w:ascii="Times New Roman" w:hAnsi="Times New Roman" w:cs="Times New Roman"/>
          <w:b/>
          <w:sz w:val="24"/>
          <w:szCs w:val="24"/>
        </w:rPr>
        <w:t xml:space="preserve"> ч.</w:t>
      </w:r>
      <w:r w:rsidR="00061C10" w:rsidRPr="00B321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C10" w:rsidRPr="00B321B4" w:rsidRDefault="00061C10" w:rsidP="00B32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1B4">
        <w:rPr>
          <w:rFonts w:ascii="Times New Roman" w:hAnsi="Times New Roman" w:cs="Times New Roman"/>
          <w:sz w:val="24"/>
          <w:szCs w:val="24"/>
        </w:rPr>
        <w:t xml:space="preserve">Знакомство с работой водного транспорта и профессиями людей, работающих на нем Океанариум и его обитатели. Ихтиолог. Виды мягких игрушек. Виды и конструктивные особенности фонтанов.  </w:t>
      </w:r>
    </w:p>
    <w:p w:rsidR="00AB2E4D" w:rsidRPr="00B321B4" w:rsidRDefault="00061C10" w:rsidP="00B3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21B4">
        <w:rPr>
          <w:rFonts w:ascii="Times New Roman" w:hAnsi="Times New Roman" w:cs="Times New Roman"/>
          <w:b/>
          <w:sz w:val="24"/>
          <w:szCs w:val="24"/>
        </w:rPr>
        <w:t>Чело</w:t>
      </w:r>
      <w:r w:rsidR="00255BBD" w:rsidRPr="00B321B4">
        <w:rPr>
          <w:rFonts w:ascii="Times New Roman" w:hAnsi="Times New Roman" w:cs="Times New Roman"/>
          <w:b/>
          <w:sz w:val="24"/>
          <w:szCs w:val="24"/>
        </w:rPr>
        <w:t xml:space="preserve">век и воздух – </w:t>
      </w:r>
      <w:r w:rsidRPr="00B321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BBD" w:rsidRPr="00B321B4">
        <w:rPr>
          <w:rFonts w:ascii="Times New Roman" w:hAnsi="Times New Roman" w:cs="Times New Roman"/>
          <w:b/>
          <w:sz w:val="24"/>
          <w:szCs w:val="24"/>
        </w:rPr>
        <w:t>4 ч.</w:t>
      </w:r>
    </w:p>
    <w:p w:rsidR="00AB2E4D" w:rsidRPr="00B321B4" w:rsidRDefault="00061C10" w:rsidP="00B3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21B4">
        <w:rPr>
          <w:rFonts w:ascii="Times New Roman" w:hAnsi="Times New Roman" w:cs="Times New Roman"/>
          <w:sz w:val="24"/>
          <w:szCs w:val="24"/>
        </w:rPr>
        <w:t xml:space="preserve"> Первоначальные сведения о вертолетах. Особенности профессий летчика, штурмана, авиаконструктора. Конструирование модели вертолета. Знакомство с историей возникновения воздушного шара. </w:t>
      </w:r>
    </w:p>
    <w:p w:rsidR="00AB2E4D" w:rsidRPr="00B321B4" w:rsidRDefault="00255BBD" w:rsidP="00B32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1B4">
        <w:rPr>
          <w:rFonts w:ascii="Times New Roman" w:hAnsi="Times New Roman" w:cs="Times New Roman"/>
          <w:b/>
          <w:sz w:val="24"/>
          <w:szCs w:val="24"/>
        </w:rPr>
        <w:t>Человек и информация – 4</w:t>
      </w:r>
      <w:r w:rsidR="0060066E" w:rsidRPr="00B321B4">
        <w:rPr>
          <w:rFonts w:ascii="Times New Roman" w:hAnsi="Times New Roman" w:cs="Times New Roman"/>
          <w:b/>
          <w:sz w:val="24"/>
          <w:szCs w:val="24"/>
        </w:rPr>
        <w:t xml:space="preserve"> ч.</w:t>
      </w:r>
      <w:r w:rsidR="0060066E" w:rsidRPr="00B321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E4D" w:rsidRPr="00B321B4" w:rsidRDefault="0060066E" w:rsidP="00B321B4">
      <w:pPr>
        <w:spacing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B321B4">
        <w:rPr>
          <w:rFonts w:ascii="Times New Roman" w:hAnsi="Times New Roman" w:cs="Times New Roman"/>
          <w:sz w:val="24"/>
          <w:szCs w:val="24"/>
        </w:rPr>
        <w:t>Книгопечатанье. Основные этапы книгопечатанья. Конструкция  книг</w:t>
      </w:r>
      <w:r w:rsidR="004B75F5" w:rsidRPr="00B321B4">
        <w:rPr>
          <w:rFonts w:ascii="Times New Roman" w:hAnsi="Times New Roman" w:cs="Times New Roman"/>
          <w:sz w:val="24"/>
          <w:szCs w:val="24"/>
        </w:rPr>
        <w:t>,</w:t>
      </w:r>
      <w:r w:rsidRPr="00B321B4">
        <w:rPr>
          <w:rFonts w:ascii="Times New Roman" w:hAnsi="Times New Roman" w:cs="Times New Roman"/>
          <w:sz w:val="24"/>
          <w:szCs w:val="24"/>
        </w:rPr>
        <w:t xml:space="preserve"> переплет книг и его значение. Программа </w:t>
      </w:r>
      <w:proofErr w:type="spellStart"/>
      <w:r w:rsidRPr="00B321B4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B321B4">
        <w:rPr>
          <w:rFonts w:ascii="Times New Roman" w:hAnsi="Times New Roman" w:cs="Times New Roman"/>
          <w:sz w:val="24"/>
          <w:szCs w:val="24"/>
        </w:rPr>
        <w:t xml:space="preserve"> </w:t>
      </w:r>
      <w:r w:rsidR="00E140D9" w:rsidRPr="00B321B4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E140D9" w:rsidRPr="00B321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21B4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B321B4">
        <w:rPr>
          <w:rFonts w:ascii="Times New Roman" w:hAnsi="Times New Roman" w:cs="Times New Roman"/>
          <w:sz w:val="24"/>
          <w:szCs w:val="24"/>
        </w:rPr>
        <w:t>.  Правила набора текста. Сохранение документа. Форматирование и печать.</w:t>
      </w:r>
      <w:r w:rsidR="00AB2E4D" w:rsidRPr="00B321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0D9" w:rsidRPr="00B321B4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E140D9" w:rsidRPr="00B321B4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="00E140D9" w:rsidRPr="00B321B4">
        <w:rPr>
          <w:rFonts w:ascii="Times New Roman" w:hAnsi="Times New Roman" w:cs="Times New Roman"/>
          <w:sz w:val="24"/>
          <w:szCs w:val="24"/>
        </w:rPr>
        <w:t xml:space="preserve"> </w:t>
      </w:r>
      <w:r w:rsidR="00E140D9" w:rsidRPr="00B321B4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="00E140D9" w:rsidRPr="00B321B4">
        <w:rPr>
          <w:rFonts w:ascii="Times New Roman" w:hAnsi="Times New Roman" w:cs="Times New Roman"/>
          <w:spacing w:val="-1"/>
          <w:sz w:val="24"/>
          <w:szCs w:val="24"/>
        </w:rPr>
        <w:t>. Создание презентации.</w:t>
      </w:r>
    </w:p>
    <w:p w:rsidR="00D27DFD" w:rsidRPr="00B321B4" w:rsidRDefault="00D27DFD" w:rsidP="00B3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7DFD" w:rsidRPr="00B321B4" w:rsidRDefault="00B321B4" w:rsidP="00B321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КАЛЕНДАРНО – ТЕМАТИЧЕСКОЕ ПЛАНИРОВАНИЕ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567"/>
        <w:gridCol w:w="2953"/>
        <w:gridCol w:w="784"/>
        <w:gridCol w:w="3493"/>
        <w:gridCol w:w="1643"/>
      </w:tblGrid>
      <w:tr w:rsidR="00B321B4" w:rsidRPr="00B321B4" w:rsidTr="00FA3C3A">
        <w:tc>
          <w:tcPr>
            <w:tcW w:w="1242" w:type="dxa"/>
          </w:tcPr>
          <w:p w:rsidR="00D27DFD" w:rsidRPr="00B321B4" w:rsidRDefault="00D27DFD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</w:tcPr>
          <w:p w:rsidR="00D27DFD" w:rsidRPr="00B321B4" w:rsidRDefault="00D27DFD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53" w:type="dxa"/>
          </w:tcPr>
          <w:p w:rsidR="00D27DFD" w:rsidRPr="00B321B4" w:rsidRDefault="00D27DFD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84" w:type="dxa"/>
          </w:tcPr>
          <w:p w:rsidR="00D27DFD" w:rsidRPr="00B321B4" w:rsidRDefault="00D27DFD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93" w:type="dxa"/>
          </w:tcPr>
          <w:p w:rsidR="00D27DFD" w:rsidRPr="00B321B4" w:rsidRDefault="00D27DFD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 </w:t>
            </w:r>
            <w:proofErr w:type="gramStart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7DFD" w:rsidRPr="00B321B4" w:rsidRDefault="00D27DFD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(на уровне универсальных учебных действий)</w:t>
            </w:r>
          </w:p>
        </w:tc>
        <w:tc>
          <w:tcPr>
            <w:tcW w:w="1643" w:type="dxa"/>
          </w:tcPr>
          <w:p w:rsidR="00D27DFD" w:rsidRPr="00B321B4" w:rsidRDefault="00D27DFD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</w:t>
            </w:r>
            <w:proofErr w:type="gramStart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 xml:space="preserve"> ной деятельности</w:t>
            </w:r>
          </w:p>
        </w:tc>
      </w:tr>
      <w:tr w:rsidR="00B321B4" w:rsidRPr="00B321B4" w:rsidTr="00FA3C3A">
        <w:tc>
          <w:tcPr>
            <w:tcW w:w="1242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Давайте познакомимся (1 ч)</w:t>
            </w: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Вводный урок. Как работать с учебником. Проект «Путешествие по городу.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 w:val="restart"/>
          </w:tcPr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Познавательные УУД: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ориентироваться в терминах, используемых в технологии,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использовать их в ответах на вопросы и высказываниях (в пределах </w:t>
            </w:r>
            <w:proofErr w:type="gramStart"/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2) осуществлять анализ предложенных образцов с выделением существенных и несущественных признаков;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выполнять работу в соответствии с инструкцией, устной или письменной, а также графически представленной в схеме, таблице;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 определять способы доработки конструкций с учётом предложенных условий;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5) классифицировать изделия </w:t>
            </w:r>
            <w:proofErr w:type="gramStart"/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proofErr w:type="gramEnd"/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самостоятельно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предложенному существенному признаку (используемый материал, форма, размер, назначение, способ сборки);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6) читать и воспроизводить простой чертёж/эскиз развёртки изделия;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7) восстанавливать нарушенную последовательность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выполнения изделия.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Работа с информацией: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анализировать и использовать знаково-символические средства представления информации для создания моделей и макетов изучаемых объектов;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на основе анализа информации производить выбор наиболее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эффективных способов работы;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3) осуществлять поиск необходимой информации </w:t>
            </w:r>
            <w:proofErr w:type="gramStart"/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выполнения учебных заданий с использованием учебной литературы;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4) использовать средства </w:t>
            </w:r>
            <w:proofErr w:type="gramStart"/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информационно-коммуникационных</w:t>
            </w:r>
            <w:proofErr w:type="gramEnd"/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технологий для решения учебных и практических задач, в том числе Интернет под руководством учителя.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Коммуникативные УУД: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строить монологическое высказывание, владеть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диалогической формой коммуникации;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2) строить рассуждения в форме связи простых суждений об объекте, его строении, свойствах и способах создания;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описывать предметы рукотворного мира, оценивать их достоинства;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 формулировать собственное мнение, аргументировать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выбор вариантов и способов выполнения задания.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Регулятивные УУД: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принимать и сохранять учебную задачу, осуществлять поиск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</w:t>
            </w:r>
            <w:proofErr w:type="gramStart"/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дств дл</w:t>
            </w:r>
            <w:proofErr w:type="gramEnd"/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 её решения;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2) прогнозировать необходимые действия для получения практического результата, предлагать план действий в соответствии </w:t>
            </w:r>
            <w:proofErr w:type="gramStart"/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поставленной задачей, действовать по плану;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выполнять действия контроля и оценки; выявлять ошибки и недочёты по результатам работы, устанавливать их причины и искать способы устранения;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4) проявлять </w:t>
            </w:r>
            <w:proofErr w:type="gramStart"/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волевую</w:t>
            </w:r>
            <w:proofErr w:type="gramEnd"/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саморегуляцию</w:t>
            </w:r>
            <w:proofErr w:type="spellEnd"/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 выполнении задания.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Совместная деятельность: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выбирать себе партнёров по совместной деятельности не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только по симпатии, но и по деловым качествам;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справедливо распределять работу, договариваться,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приходить к общему решению, отвечать за общий результат работы;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выполнять роли лидера, подчинённого, соблюдать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равноправие и дружелюбие;</w:t>
            </w:r>
          </w:p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 осуществлять взаимопомощь, проявлять ответственность при выполнении своей части работы.</w:t>
            </w: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4, 8</w:t>
            </w:r>
          </w:p>
        </w:tc>
      </w:tr>
      <w:tr w:rsidR="00B321B4" w:rsidRPr="00B321B4" w:rsidTr="00FA3C3A">
        <w:tc>
          <w:tcPr>
            <w:tcW w:w="1242" w:type="dxa"/>
            <w:vMerge w:val="restart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«Человек и земля» </w:t>
            </w: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(20 ч)</w:t>
            </w: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z w:val="24"/>
                <w:szCs w:val="24"/>
              </w:rPr>
              <w:t xml:space="preserve">Городские постройки. </w:t>
            </w:r>
            <w:proofErr w:type="gramStart"/>
            <w:r w:rsidRPr="00B321B4">
              <w:rPr>
                <w:rFonts w:ascii="Times New Roman" w:hAnsi="Times New Roman"/>
                <w:sz w:val="24"/>
                <w:szCs w:val="24"/>
              </w:rPr>
              <w:t>(Чертёж.</w:t>
            </w:r>
            <w:proofErr w:type="gramEnd"/>
            <w:r w:rsidRPr="00B321B4">
              <w:rPr>
                <w:rFonts w:ascii="Times New Roman" w:hAnsi="Times New Roman"/>
                <w:sz w:val="24"/>
                <w:szCs w:val="24"/>
              </w:rPr>
              <w:t xml:space="preserve"> Масштаб. </w:t>
            </w:r>
            <w:proofErr w:type="gramStart"/>
            <w:r w:rsidRPr="00B321B4">
              <w:rPr>
                <w:rFonts w:ascii="Times New Roman" w:hAnsi="Times New Roman"/>
                <w:sz w:val="24"/>
                <w:szCs w:val="24"/>
              </w:rPr>
              <w:t xml:space="preserve">Линии </w:t>
            </w:r>
            <w:r w:rsidRPr="00B321B4">
              <w:rPr>
                <w:rFonts w:ascii="Times New Roman" w:hAnsi="Times New Roman"/>
                <w:sz w:val="24"/>
                <w:szCs w:val="24"/>
              </w:rPr>
              <w:lastRenderedPageBreak/>
              <w:t>чертежа) (с.12-17)</w:t>
            </w:r>
            <w:proofErr w:type="gramEnd"/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2, 3, 4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z w:val="24"/>
                <w:szCs w:val="24"/>
              </w:rPr>
              <w:t xml:space="preserve">Городские постройки. </w:t>
            </w:r>
            <w:r w:rsidRPr="00B321B4">
              <w:rPr>
                <w:rFonts w:ascii="Times New Roman" w:hAnsi="Times New Roman"/>
                <w:spacing w:val="-1"/>
                <w:sz w:val="24"/>
                <w:szCs w:val="24"/>
              </w:rPr>
              <w:t>Изделие: «</w:t>
            </w:r>
            <w:r w:rsidRPr="00B321B4">
              <w:rPr>
                <w:rFonts w:ascii="Times New Roman" w:hAnsi="Times New Roman"/>
                <w:sz w:val="24"/>
                <w:szCs w:val="24"/>
              </w:rPr>
              <w:t>Дом» (с. 18-19)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2, 3, 8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z w:val="24"/>
                <w:szCs w:val="24"/>
              </w:rPr>
              <w:t xml:space="preserve">Городские постройки. </w:t>
            </w:r>
            <w:r w:rsidRPr="00B321B4">
              <w:rPr>
                <w:rFonts w:ascii="Times New Roman" w:hAnsi="Times New Roman"/>
                <w:spacing w:val="-1"/>
                <w:sz w:val="24"/>
                <w:szCs w:val="24"/>
              </w:rPr>
              <w:t>Изделие: «</w:t>
            </w:r>
            <w:r w:rsidRPr="00B321B4">
              <w:rPr>
                <w:rFonts w:ascii="Times New Roman" w:hAnsi="Times New Roman"/>
                <w:sz w:val="24"/>
                <w:szCs w:val="24"/>
              </w:rPr>
              <w:t xml:space="preserve">Телебашня» (с.20-21) 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2, 3, 8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z w:val="24"/>
                <w:szCs w:val="24"/>
              </w:rPr>
              <w:t xml:space="preserve">Городской парк. Проект «Детская площадка». </w:t>
            </w:r>
            <w:r w:rsidRPr="00B321B4">
              <w:rPr>
                <w:rFonts w:ascii="Times New Roman" w:hAnsi="Times New Roman"/>
                <w:spacing w:val="-1"/>
                <w:sz w:val="24"/>
                <w:szCs w:val="24"/>
              </w:rPr>
              <w:t>Изделия: «Качели», «Качалка»,  (с. 22-27)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z w:val="24"/>
                <w:szCs w:val="24"/>
              </w:rPr>
              <w:t>Городской парк. Проект «Детская площадка».</w:t>
            </w:r>
            <w:r w:rsidRPr="00B321B4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Изделие: «Песочница».  Оформление, презентация и защита проекта (с.28-30)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z w:val="24"/>
                <w:szCs w:val="24"/>
              </w:rPr>
              <w:t>Макет «Городской парк» (с.31)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3, 4, 5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z w:val="24"/>
                <w:szCs w:val="24"/>
              </w:rPr>
              <w:t xml:space="preserve">Зоопарк. Модульное оригами. </w:t>
            </w:r>
            <w:r w:rsidRPr="00B321B4">
              <w:rPr>
                <w:rFonts w:ascii="Times New Roman" w:hAnsi="Times New Roman"/>
                <w:spacing w:val="-1"/>
                <w:sz w:val="24"/>
                <w:szCs w:val="24"/>
              </w:rPr>
              <w:t>Изделие: « Птицы» (с.32-36)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3, 4, 5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pacing w:val="-1"/>
                <w:sz w:val="24"/>
                <w:szCs w:val="24"/>
              </w:rPr>
              <w:t>Кафе. Изделие: «Весы» (с.37-41)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3, 4, 5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pacing w:val="-1"/>
                <w:sz w:val="24"/>
                <w:szCs w:val="24"/>
              </w:rPr>
              <w:t>Кафе. Способы складывания салфеток. Изделие: «</w:t>
            </w:r>
            <w:proofErr w:type="spellStart"/>
            <w:r w:rsidRPr="00B321B4">
              <w:rPr>
                <w:rFonts w:ascii="Times New Roman" w:hAnsi="Times New Roman"/>
                <w:spacing w:val="-1"/>
                <w:sz w:val="24"/>
                <w:szCs w:val="24"/>
              </w:rPr>
              <w:t>Салфетница</w:t>
            </w:r>
            <w:proofErr w:type="spellEnd"/>
            <w:r w:rsidRPr="00B321B4">
              <w:rPr>
                <w:rFonts w:ascii="Times New Roman" w:hAnsi="Times New Roman"/>
                <w:spacing w:val="-1"/>
                <w:sz w:val="24"/>
                <w:szCs w:val="24"/>
              </w:rPr>
              <w:t>» (с.45-46)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3, 4, 5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z w:val="24"/>
                <w:szCs w:val="24"/>
              </w:rPr>
              <w:t>Ателье. Одежда. Пряжа и ткани.  Изделие: «Гобелен» (с.47-54)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3, 4, 5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z w:val="24"/>
                <w:szCs w:val="24"/>
              </w:rPr>
              <w:t>Вышивание. Строчка     стебельчатых    стежков. Украшение платочка монограммой</w:t>
            </w:r>
            <w:proofErr w:type="gramStart"/>
            <w:r w:rsidRPr="00B321B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B321B4">
              <w:rPr>
                <w:rFonts w:ascii="Times New Roman" w:hAnsi="Times New Roman"/>
                <w:sz w:val="24"/>
                <w:szCs w:val="24"/>
              </w:rPr>
              <w:t xml:space="preserve">  (</w:t>
            </w:r>
            <w:proofErr w:type="gramStart"/>
            <w:r w:rsidRPr="00B321B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B321B4">
              <w:rPr>
                <w:rFonts w:ascii="Times New Roman" w:hAnsi="Times New Roman"/>
                <w:sz w:val="24"/>
                <w:szCs w:val="24"/>
              </w:rPr>
              <w:t>.55-57)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3, 4, 5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z w:val="24"/>
                <w:szCs w:val="24"/>
              </w:rPr>
              <w:t>Ателье. Строчка петельных стежков</w:t>
            </w:r>
            <w:proofErr w:type="gramStart"/>
            <w:r w:rsidRPr="00B321B4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B321B4">
              <w:rPr>
                <w:rFonts w:ascii="Times New Roman" w:hAnsi="Times New Roman"/>
                <w:sz w:val="24"/>
                <w:szCs w:val="24"/>
              </w:rPr>
              <w:t>с.58)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3, 4, 5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z w:val="24"/>
                <w:szCs w:val="24"/>
              </w:rPr>
              <w:t>Ателье. Профессии. Карнавал. Новогодние игрушки «Дама» и «Кавалер</w:t>
            </w:r>
            <w:proofErr w:type="gramStart"/>
            <w:r w:rsidRPr="00B321B4">
              <w:rPr>
                <w:rFonts w:ascii="Times New Roman" w:hAnsi="Times New Roman"/>
                <w:sz w:val="24"/>
                <w:szCs w:val="24"/>
              </w:rPr>
              <w:t>»(</w:t>
            </w:r>
            <w:proofErr w:type="gramEnd"/>
            <w:r w:rsidRPr="00B321B4">
              <w:rPr>
                <w:rFonts w:ascii="Times New Roman" w:hAnsi="Times New Roman"/>
                <w:sz w:val="24"/>
                <w:szCs w:val="24"/>
              </w:rPr>
              <w:t>с.58-63)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3, 4, 5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pacing w:val="-1"/>
                <w:sz w:val="24"/>
                <w:szCs w:val="24"/>
              </w:rPr>
              <w:t>Автомастерская. Развёртки геометрических тел. Изделие: «Фургон «Мороженое» (с. 64-69)</w:t>
            </w:r>
            <w:r w:rsidRPr="00B321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1, 3, 8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321B4">
              <w:rPr>
                <w:rFonts w:ascii="Times New Roman" w:hAnsi="Times New Roman"/>
                <w:spacing w:val="-1"/>
                <w:sz w:val="24"/>
                <w:szCs w:val="24"/>
              </w:rPr>
              <w:t>Автомастерская. Работа с конструктором. Модели машин      (с.70-72)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 xml:space="preserve">Магазин подарков. Изделия из солёного теста. «Брелок для ключей» (с.73-77) 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 xml:space="preserve">Магазин подарков. </w:t>
            </w:r>
            <w:proofErr w:type="spellStart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321B4" w:rsidRPr="00B321B4" w:rsidRDefault="00B321B4" w:rsidP="00B321B4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Изделие: Браслетик «Подковки»</w:t>
            </w:r>
            <w:proofErr w:type="gramStart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 xml:space="preserve">.78-80)  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3, 4, 7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Магазин подарков. Упаковка подарков</w:t>
            </w:r>
            <w:proofErr w:type="gramStart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с.80-81)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3, 4, 7</w:t>
            </w:r>
          </w:p>
        </w:tc>
      </w:tr>
      <w:tr w:rsidR="00B321B4" w:rsidRPr="00B321B4" w:rsidTr="00FA3C3A">
        <w:tc>
          <w:tcPr>
            <w:tcW w:w="1242" w:type="dxa"/>
            <w:vMerge w:val="restart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«Человек и вода» (5 ч)</w:t>
            </w: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Мосты. Изделие «Мост» (с.84-87)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Водный транспорт. Модели морских судов (с.88-91)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1, 2, 4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Проект «Океанариум». Мягкая игрушка. Изделие: «Осьминоги и рыбки» (с.92-96)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1, 4, 8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Фонтаны. Изделие: «Фонтан».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1, 4, 8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Резервный урок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1, 4, 8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Воздушный транспорт. Изделие: «Вертолёт «Муха» (с.102-104)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1, 4, 8</w:t>
            </w:r>
          </w:p>
        </w:tc>
      </w:tr>
      <w:tr w:rsidR="00B321B4" w:rsidRPr="00B321B4" w:rsidTr="00FA3C3A">
        <w:tc>
          <w:tcPr>
            <w:tcW w:w="1242" w:type="dxa"/>
            <w:vMerge w:val="restart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«Человек и воздух» (4 ч)</w:t>
            </w: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Воздушный транспорт. Папье-маше. Изделие: «Воздушный шар» (с. 104-106)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1, 3, 4, 8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Воздушный змей</w:t>
            </w:r>
            <w:proofErr w:type="gramStart"/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proofErr w:type="gramEnd"/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proofErr w:type="gramStart"/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proofErr w:type="gramEnd"/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.107-109)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3, 4, 6</w:t>
            </w:r>
          </w:p>
        </w:tc>
      </w:tr>
      <w:tr w:rsidR="00B321B4" w:rsidRPr="00B321B4" w:rsidTr="00FA3C3A">
        <w:tc>
          <w:tcPr>
            <w:tcW w:w="1242" w:type="dxa"/>
            <w:vMerge w:val="restart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1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«Человек и информация» (4 ч)</w:t>
            </w: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Переплетная мастерская. Экскурсия на типографию</w:t>
            </w:r>
            <w:proofErr w:type="gramStart"/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proofErr w:type="gramEnd"/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proofErr w:type="gramStart"/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proofErr w:type="gramEnd"/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.112-113)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3, 4, 6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Компьютер. </w:t>
            </w: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proofErr w:type="spellStart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1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.  Правила набора текста. Сохранение документа. Форматирование и печать</w:t>
            </w:r>
            <w:proofErr w:type="gramStart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с. 119-121)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3, 4, 6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Компьютер. </w:t>
            </w: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</w:t>
            </w:r>
            <w:r w:rsidRPr="00B321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1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 Создание презентации</w:t>
            </w:r>
            <w:proofErr w:type="gramStart"/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.(</w:t>
            </w:r>
            <w:proofErr w:type="gramEnd"/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с.122-123)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3, 4, 8</w:t>
            </w:r>
          </w:p>
        </w:tc>
      </w:tr>
      <w:tr w:rsidR="00B321B4" w:rsidRPr="00B321B4" w:rsidTr="00FA3C3A">
        <w:tc>
          <w:tcPr>
            <w:tcW w:w="1242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953" w:type="dxa"/>
          </w:tcPr>
          <w:p w:rsidR="00B321B4" w:rsidRPr="00B321B4" w:rsidRDefault="00B321B4" w:rsidP="00B321B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Подведём итоги. Презентация папки «Мои достижения»</w:t>
            </w:r>
          </w:p>
        </w:tc>
        <w:tc>
          <w:tcPr>
            <w:tcW w:w="784" w:type="dxa"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3" w:type="dxa"/>
            <w:vMerge/>
          </w:tcPr>
          <w:p w:rsidR="00B321B4" w:rsidRPr="00B321B4" w:rsidRDefault="00B321B4" w:rsidP="00B321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</w:tcPr>
          <w:p w:rsidR="00B321B4" w:rsidRPr="00B321B4" w:rsidRDefault="00B321B4" w:rsidP="00B32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21B4">
              <w:rPr>
                <w:rFonts w:ascii="Times New Roman" w:hAnsi="Times New Roman" w:cs="Times New Roman"/>
                <w:sz w:val="24"/>
                <w:szCs w:val="24"/>
              </w:rPr>
              <w:t>3, 4, 8</w:t>
            </w:r>
          </w:p>
        </w:tc>
      </w:tr>
    </w:tbl>
    <w:p w:rsidR="00D27DFD" w:rsidRPr="00B321B4" w:rsidRDefault="00D27DFD" w:rsidP="00B32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7DFD" w:rsidRPr="00B321B4" w:rsidRDefault="00D27DFD" w:rsidP="00B321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32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обеспечение</w:t>
      </w:r>
    </w:p>
    <w:p w:rsidR="00D27DFD" w:rsidRPr="00B321B4" w:rsidRDefault="00D27DFD" w:rsidP="00B321B4">
      <w:pPr>
        <w:pStyle w:val="ac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proofErr w:type="spellStart"/>
      <w:r w:rsidRPr="00B321B4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B321B4">
        <w:rPr>
          <w:rFonts w:ascii="Times New Roman" w:hAnsi="Times New Roman"/>
          <w:sz w:val="24"/>
          <w:szCs w:val="24"/>
        </w:rPr>
        <w:t xml:space="preserve"> Н.И., Богданова Н.В., Добромыслова Н.В. Технология. 3 класс: учебник для общеобразовательных организаций. М.: Просвещение, 2019</w:t>
      </w:r>
    </w:p>
    <w:p w:rsidR="00D27DFD" w:rsidRPr="00B321B4" w:rsidRDefault="00D27DFD" w:rsidP="00B321B4">
      <w:pPr>
        <w:pStyle w:val="ac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proofErr w:type="spellStart"/>
      <w:r w:rsidRPr="00B321B4">
        <w:rPr>
          <w:rFonts w:ascii="Times New Roman" w:hAnsi="Times New Roman"/>
          <w:sz w:val="24"/>
          <w:szCs w:val="24"/>
        </w:rPr>
        <w:lastRenderedPageBreak/>
        <w:t>Роговцева</w:t>
      </w:r>
      <w:proofErr w:type="spellEnd"/>
      <w:r w:rsidRPr="00B321B4">
        <w:rPr>
          <w:rFonts w:ascii="Times New Roman" w:hAnsi="Times New Roman"/>
          <w:sz w:val="24"/>
          <w:szCs w:val="24"/>
        </w:rPr>
        <w:t xml:space="preserve"> Н.И., Богданова Н.В., Шипилова Н.В. Технология. Рабочая тетрадь. 3 класс: учебное пособие для общеобразовательных организаций. М.: Просвещение, 2019</w:t>
      </w:r>
    </w:p>
    <w:p w:rsidR="00D27DFD" w:rsidRPr="00B321B4" w:rsidRDefault="00D27DFD" w:rsidP="00B321B4">
      <w:pPr>
        <w:pStyle w:val="ac"/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321B4">
        <w:rPr>
          <w:rFonts w:ascii="Times New Roman" w:hAnsi="Times New Roman"/>
          <w:sz w:val="24"/>
          <w:szCs w:val="24"/>
        </w:rPr>
        <w:t xml:space="preserve">Шипилова Н.В., </w:t>
      </w:r>
      <w:proofErr w:type="spellStart"/>
      <w:r w:rsidRPr="00B321B4">
        <w:rPr>
          <w:rFonts w:ascii="Times New Roman" w:hAnsi="Times New Roman"/>
          <w:sz w:val="24"/>
          <w:szCs w:val="24"/>
        </w:rPr>
        <w:t>Роговцева</w:t>
      </w:r>
      <w:proofErr w:type="spellEnd"/>
      <w:r w:rsidRPr="00B321B4">
        <w:rPr>
          <w:rFonts w:ascii="Times New Roman" w:hAnsi="Times New Roman"/>
          <w:sz w:val="24"/>
          <w:szCs w:val="24"/>
        </w:rPr>
        <w:t xml:space="preserve"> Н.И., </w:t>
      </w:r>
      <w:proofErr w:type="spellStart"/>
      <w:r w:rsidRPr="00B321B4">
        <w:rPr>
          <w:rFonts w:ascii="Times New Roman" w:hAnsi="Times New Roman"/>
          <w:sz w:val="24"/>
          <w:szCs w:val="24"/>
        </w:rPr>
        <w:t>Анащенкова</w:t>
      </w:r>
      <w:proofErr w:type="spellEnd"/>
      <w:r w:rsidRPr="00B321B4">
        <w:rPr>
          <w:rFonts w:ascii="Times New Roman" w:hAnsi="Times New Roman"/>
          <w:sz w:val="24"/>
          <w:szCs w:val="24"/>
        </w:rPr>
        <w:t xml:space="preserve"> С.В. Технология. Методическое пособие с поурочными разработками. 3 класс: пособие для учителей и методистов. М.: Просвещение, 2019</w:t>
      </w:r>
    </w:p>
    <w:p w:rsidR="00E45407" w:rsidRPr="00B321B4" w:rsidRDefault="00E45407" w:rsidP="00B321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45407" w:rsidRPr="00B321B4" w:rsidSect="00E27D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831" w:rsidRDefault="00645831" w:rsidP="00130247">
      <w:pPr>
        <w:spacing w:after="0" w:line="240" w:lineRule="auto"/>
      </w:pPr>
      <w:r>
        <w:separator/>
      </w:r>
    </w:p>
  </w:endnote>
  <w:endnote w:type="continuationSeparator" w:id="0">
    <w:p w:rsidR="00645831" w:rsidRDefault="00645831" w:rsidP="00130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831" w:rsidRDefault="00645831" w:rsidP="00130247">
      <w:pPr>
        <w:spacing w:after="0" w:line="240" w:lineRule="auto"/>
      </w:pPr>
      <w:r>
        <w:separator/>
      </w:r>
    </w:p>
  </w:footnote>
  <w:footnote w:type="continuationSeparator" w:id="0">
    <w:p w:rsidR="00645831" w:rsidRDefault="00645831" w:rsidP="00130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76D"/>
    <w:multiLevelType w:val="multilevel"/>
    <w:tmpl w:val="65D88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D402E5"/>
    <w:multiLevelType w:val="multilevel"/>
    <w:tmpl w:val="31DC4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1D5F0A"/>
    <w:multiLevelType w:val="multilevel"/>
    <w:tmpl w:val="912EF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115EDF"/>
    <w:multiLevelType w:val="multilevel"/>
    <w:tmpl w:val="C6427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B317D1"/>
    <w:multiLevelType w:val="multilevel"/>
    <w:tmpl w:val="E1D66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0D7D54"/>
    <w:multiLevelType w:val="multilevel"/>
    <w:tmpl w:val="BCD2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C26391"/>
    <w:multiLevelType w:val="multilevel"/>
    <w:tmpl w:val="118C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953ED6"/>
    <w:multiLevelType w:val="multilevel"/>
    <w:tmpl w:val="9954A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EF79A2"/>
    <w:multiLevelType w:val="multilevel"/>
    <w:tmpl w:val="2BA00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3A2226"/>
    <w:multiLevelType w:val="multilevel"/>
    <w:tmpl w:val="A5067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CC5AF5"/>
    <w:multiLevelType w:val="hybridMultilevel"/>
    <w:tmpl w:val="9D7C1AB2"/>
    <w:lvl w:ilvl="0" w:tplc="ED461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E0171"/>
    <w:multiLevelType w:val="multilevel"/>
    <w:tmpl w:val="E89AE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34784F"/>
    <w:multiLevelType w:val="hybridMultilevel"/>
    <w:tmpl w:val="59F6A5AA"/>
    <w:lvl w:ilvl="0" w:tplc="9138B6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EB85984"/>
    <w:multiLevelType w:val="multilevel"/>
    <w:tmpl w:val="DAEE8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9"/>
  </w:num>
  <w:num w:numId="5">
    <w:abstractNumId w:val="13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6"/>
  </w:num>
  <w:num w:numId="11">
    <w:abstractNumId w:val="0"/>
  </w:num>
  <w:num w:numId="12">
    <w:abstractNumId w:val="1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F6D"/>
    <w:rsid w:val="00044D46"/>
    <w:rsid w:val="00061C10"/>
    <w:rsid w:val="000B344D"/>
    <w:rsid w:val="000B4876"/>
    <w:rsid w:val="000D7D3B"/>
    <w:rsid w:val="000E7269"/>
    <w:rsid w:val="00130247"/>
    <w:rsid w:val="00131725"/>
    <w:rsid w:val="00167F43"/>
    <w:rsid w:val="00195FEB"/>
    <w:rsid w:val="00215142"/>
    <w:rsid w:val="002206A4"/>
    <w:rsid w:val="00255BBD"/>
    <w:rsid w:val="002824E6"/>
    <w:rsid w:val="00287888"/>
    <w:rsid w:val="002B136A"/>
    <w:rsid w:val="002B1B18"/>
    <w:rsid w:val="002E49AE"/>
    <w:rsid w:val="002E580E"/>
    <w:rsid w:val="003348D2"/>
    <w:rsid w:val="00343A07"/>
    <w:rsid w:val="003828E2"/>
    <w:rsid w:val="003A5233"/>
    <w:rsid w:val="003A67D8"/>
    <w:rsid w:val="003F7430"/>
    <w:rsid w:val="00413FA4"/>
    <w:rsid w:val="00427013"/>
    <w:rsid w:val="004325F5"/>
    <w:rsid w:val="00453D06"/>
    <w:rsid w:val="00473501"/>
    <w:rsid w:val="00490903"/>
    <w:rsid w:val="004B75F5"/>
    <w:rsid w:val="004E3557"/>
    <w:rsid w:val="0054774B"/>
    <w:rsid w:val="005B56F2"/>
    <w:rsid w:val="005C194B"/>
    <w:rsid w:val="005D7CB9"/>
    <w:rsid w:val="005E7054"/>
    <w:rsid w:val="0060008E"/>
    <w:rsid w:val="0060066E"/>
    <w:rsid w:val="006342D5"/>
    <w:rsid w:val="00636F6D"/>
    <w:rsid w:val="00645831"/>
    <w:rsid w:val="00686A92"/>
    <w:rsid w:val="006E5653"/>
    <w:rsid w:val="00720C8B"/>
    <w:rsid w:val="00745B60"/>
    <w:rsid w:val="008436CD"/>
    <w:rsid w:val="008647E7"/>
    <w:rsid w:val="008B6299"/>
    <w:rsid w:val="008C2D67"/>
    <w:rsid w:val="008E4D41"/>
    <w:rsid w:val="008E6033"/>
    <w:rsid w:val="00904583"/>
    <w:rsid w:val="00920A67"/>
    <w:rsid w:val="009E7314"/>
    <w:rsid w:val="00A71AA3"/>
    <w:rsid w:val="00A7221B"/>
    <w:rsid w:val="00AB2E4D"/>
    <w:rsid w:val="00B321B4"/>
    <w:rsid w:val="00B81264"/>
    <w:rsid w:val="00BA7BA2"/>
    <w:rsid w:val="00BC5974"/>
    <w:rsid w:val="00C13B1B"/>
    <w:rsid w:val="00C400BE"/>
    <w:rsid w:val="00D27DFD"/>
    <w:rsid w:val="00D52804"/>
    <w:rsid w:val="00D54BDB"/>
    <w:rsid w:val="00DE71C6"/>
    <w:rsid w:val="00DE7867"/>
    <w:rsid w:val="00E140D9"/>
    <w:rsid w:val="00E27D45"/>
    <w:rsid w:val="00E309C1"/>
    <w:rsid w:val="00E45407"/>
    <w:rsid w:val="00E906F8"/>
    <w:rsid w:val="00EB0FA7"/>
    <w:rsid w:val="00ED2B94"/>
    <w:rsid w:val="00EF3953"/>
    <w:rsid w:val="00FA3C3A"/>
    <w:rsid w:val="00FD3712"/>
    <w:rsid w:val="00FE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0B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02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71AA3"/>
  </w:style>
  <w:style w:type="paragraph" w:customStyle="1" w:styleId="msonormal0">
    <w:name w:val="msonormal"/>
    <w:basedOn w:val="a"/>
    <w:rsid w:val="00A71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A71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E70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5E7054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footnote text"/>
    <w:basedOn w:val="a"/>
    <w:link w:val="a8"/>
    <w:semiHidden/>
    <w:rsid w:val="001302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rsid w:val="001302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130247"/>
    <w:rPr>
      <w:vertAlign w:val="superscript"/>
    </w:rPr>
  </w:style>
  <w:style w:type="paragraph" w:customStyle="1" w:styleId="4">
    <w:name w:val="Заголовок4"/>
    <w:basedOn w:val="3"/>
    <w:next w:val="a"/>
    <w:autoRedefine/>
    <w:rsid w:val="00130247"/>
    <w:pPr>
      <w:keepLines w:val="0"/>
      <w:spacing w:before="0" w:line="240" w:lineRule="auto"/>
    </w:pPr>
    <w:rPr>
      <w:rFonts w:ascii="Times New Roman" w:eastAsia="MS Mincho" w:hAnsi="Times New Roman" w:cs="Times New Roman"/>
      <w:i/>
      <w:color w:val="auto"/>
      <w:spacing w:val="-4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3024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6">
    <w:name w:val="Без интервала Знак"/>
    <w:basedOn w:val="a0"/>
    <w:link w:val="a5"/>
    <w:uiPriority w:val="1"/>
    <w:locked/>
    <w:rsid w:val="00E906F8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E45407"/>
  </w:style>
  <w:style w:type="paragraph" w:customStyle="1" w:styleId="c17">
    <w:name w:val="c17"/>
    <w:basedOn w:val="a"/>
    <w:rsid w:val="00E45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45407"/>
  </w:style>
  <w:style w:type="character" w:customStyle="1" w:styleId="c6">
    <w:name w:val="c6"/>
    <w:basedOn w:val="a0"/>
    <w:rsid w:val="00E45407"/>
  </w:style>
  <w:style w:type="paragraph" w:styleId="aa">
    <w:name w:val="Body Text Indent"/>
    <w:basedOn w:val="a"/>
    <w:link w:val="ab"/>
    <w:rsid w:val="00E4540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45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27DFD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E5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E56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0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9</Pages>
  <Words>3560</Words>
  <Characters>20293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home</cp:lastModifiedBy>
  <cp:revision>25</cp:revision>
  <dcterms:created xsi:type="dcterms:W3CDTF">2019-08-21T01:48:00Z</dcterms:created>
  <dcterms:modified xsi:type="dcterms:W3CDTF">2023-09-11T15:06:00Z</dcterms:modified>
</cp:coreProperties>
</file>